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F4" w:rsidRDefault="008B3BA9">
      <w:pPr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 xml:space="preserve">Тест по произведению </w:t>
      </w:r>
      <w:r>
        <w:rPr>
          <w:rFonts w:ascii="Times New Roman" w:hAnsi="Times New Roman"/>
          <w:b/>
          <w:highlight w:val="white"/>
        </w:rPr>
        <w:t xml:space="preserve"> Н.С. Лескова «Левша»</w:t>
      </w:r>
      <w:r>
        <w:rPr>
          <w:rFonts w:ascii="Times New Roman" w:hAnsi="Times New Roman"/>
          <w:b/>
          <w:highlight w:val="white"/>
        </w:rPr>
        <w:t xml:space="preserve"> </w:t>
      </w:r>
      <w:proofErr w:type="gramStart"/>
      <w:r>
        <w:rPr>
          <w:rFonts w:ascii="Times New Roman" w:hAnsi="Times New Roman"/>
          <w:b/>
          <w:highlight w:val="white"/>
        </w:rPr>
        <w:t xml:space="preserve">( </w:t>
      </w:r>
      <w:proofErr w:type="gramEnd"/>
      <w:r>
        <w:rPr>
          <w:rFonts w:ascii="Times New Roman" w:hAnsi="Times New Roman"/>
          <w:b/>
          <w:highlight w:val="white"/>
        </w:rPr>
        <w:t>1-3 главы)</w:t>
      </w:r>
    </w:p>
    <w:p w:rsidR="00344BF4" w:rsidRDefault="00344BF4">
      <w:pPr>
        <w:jc w:val="center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Каково полное название произведения?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br/>
        <w:t>«Сказ  о том, как левша блоху подковал»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«Сказ о левше и стальной блохе»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«Сказ о тульском косом левше и о стальной блохе» +</w:t>
      </w:r>
    </w:p>
    <w:p w:rsidR="00344BF4" w:rsidRDefault="008B3BA9">
      <w:p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</w:rPr>
        <w:br/>
      </w: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Что такое сказ?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жанр эпоса, </w:t>
      </w:r>
      <w:r>
        <w:rPr>
          <w:rFonts w:ascii="Times New Roman" w:hAnsi="Times New Roman"/>
          <w:highlight w:val="white"/>
        </w:rPr>
        <w:t>опирающийся  на народные предания и легенды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произведение устного народного творчества, основанное на вымысле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рассказ, содержащий моральное поучение 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Когда и где происходит действие произведения?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в  России и Франции  перед </w:t>
      </w:r>
      <w:r>
        <w:rPr>
          <w:rFonts w:ascii="Times New Roman" w:hAnsi="Times New Roman"/>
          <w:highlight w:val="white"/>
        </w:rPr>
        <w:t>войной с Наполеоном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в России и</w:t>
      </w:r>
      <w:r>
        <w:rPr>
          <w:rFonts w:ascii="Times New Roman" w:hAnsi="Times New Roman"/>
        </w:rPr>
        <w:t xml:space="preserve"> Англии после войны с Наполеоном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в России во время войны с Наполеоном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С какой целью отправились в странствие государь Александр Павлович и Платов?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закупить у иностранцев оружие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разных государствах чудес посмотреть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пригласить в Россию лучших мастеро</w:t>
      </w:r>
      <w:r>
        <w:rPr>
          <w:rFonts w:ascii="Times New Roman" w:hAnsi="Times New Roman"/>
          <w:highlight w:val="white"/>
        </w:rPr>
        <w:t>в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 xml:space="preserve">Кто считает, что русским мастерам далеко до </w:t>
      </w:r>
      <w:proofErr w:type="gramStart"/>
      <w:r>
        <w:rPr>
          <w:rFonts w:ascii="Times New Roman" w:hAnsi="Times New Roman"/>
          <w:b/>
        </w:rPr>
        <w:t>иностранных</w:t>
      </w:r>
      <w:proofErr w:type="gramEnd"/>
      <w:r>
        <w:rPr>
          <w:rFonts w:ascii="Times New Roman" w:hAnsi="Times New Roman"/>
          <w:b/>
        </w:rPr>
        <w:t>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император Александр Павлович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донской казак Платов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английские мастера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С какой целью англичане  выдумывали к приезду  русского императора «разные хитрости»?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чтобы доказать, что  их  страна </w:t>
      </w:r>
      <w:r>
        <w:rPr>
          <w:rFonts w:ascii="Times New Roman" w:hAnsi="Times New Roman"/>
          <w:highlight w:val="white"/>
        </w:rPr>
        <w:t>лучше, чем Россия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чтобы император остался в Англии навсегда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чтобы переманить к себе Платова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Чем англичане хотели </w:t>
      </w:r>
      <w:proofErr w:type="spellStart"/>
      <w:r>
        <w:rPr>
          <w:rFonts w:ascii="Times New Roman" w:hAnsi="Times New Roman"/>
          <w:b/>
          <w:highlight w:val="white"/>
        </w:rPr>
        <w:t>удивитьгосударя</w:t>
      </w:r>
      <w:proofErr w:type="spellEnd"/>
      <w:r>
        <w:rPr>
          <w:rFonts w:ascii="Times New Roman" w:hAnsi="Times New Roman"/>
          <w:b/>
          <w:highlight w:val="white"/>
        </w:rPr>
        <w:t>, пригласив его кунсткамеру смотреть? Укажите лишнее.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</w:t>
      </w:r>
      <w:proofErr w:type="spellStart"/>
      <w:r>
        <w:rPr>
          <w:rFonts w:ascii="Times New Roman" w:hAnsi="Times New Roman"/>
          <w:highlight w:val="white"/>
        </w:rPr>
        <w:t>двухсестная</w:t>
      </w:r>
      <w:proofErr w:type="spellEnd"/>
      <w:r>
        <w:rPr>
          <w:rFonts w:ascii="Times New Roman" w:hAnsi="Times New Roman"/>
          <w:highlight w:val="white"/>
        </w:rPr>
        <w:t>» карета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«</w:t>
      </w:r>
      <w:proofErr w:type="spellStart"/>
      <w:r>
        <w:rPr>
          <w:rFonts w:ascii="Times New Roman" w:hAnsi="Times New Roman"/>
          <w:highlight w:val="white"/>
        </w:rPr>
        <w:t>буреметры</w:t>
      </w:r>
      <w:proofErr w:type="spellEnd"/>
      <w:r>
        <w:rPr>
          <w:rFonts w:ascii="Times New Roman" w:hAnsi="Times New Roman"/>
          <w:highlight w:val="white"/>
        </w:rPr>
        <w:t xml:space="preserve"> морские»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</w:t>
      </w:r>
      <w:proofErr w:type="spellStart"/>
      <w:r>
        <w:rPr>
          <w:rFonts w:ascii="Times New Roman" w:hAnsi="Times New Roman"/>
          <w:highlight w:val="white"/>
        </w:rPr>
        <w:t>Аболон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полведерский</w:t>
      </w:r>
      <w:proofErr w:type="spellEnd"/>
      <w:r>
        <w:rPr>
          <w:rFonts w:ascii="Times New Roman" w:hAnsi="Times New Roman"/>
          <w:highlight w:val="white"/>
        </w:rPr>
        <w:t>»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«пистоля неизвестного мастерства» 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Назовите фамилию мастера, создавшего диковинный пистолет: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Иван Москвин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Джон Смит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Г.-В. </w:t>
      </w:r>
      <w:proofErr w:type="spellStart"/>
      <w:r>
        <w:rPr>
          <w:rFonts w:ascii="Times New Roman" w:hAnsi="Times New Roman"/>
          <w:highlight w:val="white"/>
        </w:rPr>
        <w:t>Мортимер</w:t>
      </w:r>
      <w:proofErr w:type="spellEnd"/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Кому принадлежат слова</w:t>
      </w:r>
      <w:proofErr w:type="gramStart"/>
      <w:r>
        <w:rPr>
          <w:rFonts w:ascii="Times New Roman" w:hAnsi="Times New Roman"/>
          <w:b/>
          <w:highlight w:val="white"/>
        </w:rPr>
        <w:t>:«</w:t>
      </w:r>
      <w:proofErr w:type="gramEnd"/>
      <w:r>
        <w:rPr>
          <w:rFonts w:ascii="Times New Roman" w:hAnsi="Times New Roman"/>
          <w:b/>
          <w:highlight w:val="white"/>
        </w:rPr>
        <w:t>Вот если бы у меня был хотя один такой мастер в России, так я бы этим весьма счастливый был и</w:t>
      </w:r>
      <w:r>
        <w:rPr>
          <w:rFonts w:ascii="Times New Roman" w:hAnsi="Times New Roman"/>
          <w:b/>
          <w:highlight w:val="white"/>
        </w:rPr>
        <w:t xml:space="preserve"> гордился, а того мастера сейчас же благородным бы сделал»?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казаку Платову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государю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английскому королю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Какие чувства испытал государь после посещения  кунсткамеры?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ему было скучно, он спешил на бал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он гордился русскими мастерами 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ему было жаль англичан, которых сконфузил Платов +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Чем удалось удивить англичанам русского государя?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сахар </w:t>
      </w:r>
      <w:proofErr w:type="spellStart"/>
      <w:r>
        <w:rPr>
          <w:rFonts w:ascii="Times New Roman" w:hAnsi="Times New Roman"/>
          <w:highlight w:val="white"/>
        </w:rPr>
        <w:t>молво</w:t>
      </w:r>
      <w:proofErr w:type="spellEnd"/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египетские </w:t>
      </w:r>
      <w:proofErr w:type="spellStart"/>
      <w:r>
        <w:rPr>
          <w:rFonts w:ascii="Times New Roman" w:hAnsi="Times New Roman"/>
          <w:highlight w:val="white"/>
        </w:rPr>
        <w:t>керамиды</w:t>
      </w:r>
      <w:proofErr w:type="spellEnd"/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стальная блоха +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Какую сумму заплатил  государь за механическую блоху?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500 тысяч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один  миллион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два миллиона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Кому</w:t>
      </w:r>
      <w:r>
        <w:rPr>
          <w:rFonts w:ascii="Times New Roman" w:hAnsi="Times New Roman"/>
          <w:b/>
          <w:highlight w:val="white"/>
        </w:rPr>
        <w:t xml:space="preserve"> адресованы слова государя: « Вы есть первые мастера на всем свете, и мои  люди супротив вас сделать ничего не могут»?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тульским мастерам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английским мастерам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донским казакам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proofErr w:type="gramStart"/>
      <w:r>
        <w:rPr>
          <w:rFonts w:ascii="Times New Roman" w:hAnsi="Times New Roman"/>
          <w:b/>
          <w:highlight w:val="white"/>
        </w:rPr>
        <w:t>Что</w:t>
      </w:r>
      <w:proofErr w:type="gramEnd"/>
      <w:r>
        <w:rPr>
          <w:rFonts w:ascii="Times New Roman" w:hAnsi="Times New Roman"/>
          <w:b/>
          <w:highlight w:val="white"/>
        </w:rPr>
        <w:t xml:space="preserve"> молча Платов «себе в карман спустил»?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бриллиантовый футляр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ключик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мелкоскоп +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В каком городе государь решил исповедоваться попу Федоту?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Москве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в Туле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Таганроге +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8B3BA9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Какой  прием использует автор, противопоставляя взгляды государя и Платова: « государь соображал, что англичанам нет равных в искусстве, а Платов доводи</w:t>
      </w:r>
      <w:r>
        <w:rPr>
          <w:rFonts w:ascii="Times New Roman" w:hAnsi="Times New Roman"/>
          <w:b/>
          <w:highlight w:val="white"/>
        </w:rPr>
        <w:t>л, что и наши ...всё могут сделать...»?</w:t>
      </w:r>
    </w:p>
    <w:p w:rsidR="00344BF4" w:rsidRDefault="00344BF4">
      <w:pPr>
        <w:jc w:val="left"/>
        <w:rPr>
          <w:rFonts w:ascii="Times New Roman" w:hAnsi="Times New Roman"/>
          <w:b/>
          <w:highlight w:val="white"/>
        </w:rPr>
      </w:pP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антитеза +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гипербола</w:t>
      </w:r>
    </w:p>
    <w:p w:rsidR="00344BF4" w:rsidRDefault="008B3BA9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сравнение</w:t>
      </w:r>
    </w:p>
    <w:p w:rsidR="00344BF4" w:rsidRDefault="00344BF4">
      <w:pPr>
        <w:jc w:val="left"/>
        <w:rPr>
          <w:rFonts w:ascii="Times New Roman" w:hAnsi="Times New Roman"/>
          <w:highlight w:val="white"/>
        </w:rPr>
      </w:pPr>
    </w:p>
    <w:p w:rsidR="00344BF4" w:rsidRDefault="00344BF4">
      <w:pPr>
        <w:jc w:val="left"/>
        <w:rPr>
          <w:rFonts w:ascii="Times New Roman" w:hAnsi="Times New Roman"/>
        </w:rPr>
      </w:pPr>
    </w:p>
    <w:sectPr w:rsidR="00344BF4" w:rsidSect="00344BF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4B42"/>
    <w:multiLevelType w:val="multilevel"/>
    <w:tmpl w:val="B4325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44BF4"/>
    <w:rsid w:val="00344BF4"/>
    <w:rsid w:val="008B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44BF4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44BF4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44BF4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44BF4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44BF4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44BF4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44BF4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44BF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44BF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44BF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44BF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44BF4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44BF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44BF4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44BF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44BF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44BF4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44BF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44BF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44BF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44BF4"/>
    <w:rPr>
      <w:color w:val="0000FF"/>
      <w:u w:val="single"/>
    </w:rPr>
  </w:style>
  <w:style w:type="character" w:styleId="a3">
    <w:name w:val="Hyperlink"/>
    <w:link w:val="12"/>
    <w:rsid w:val="00344BF4"/>
    <w:rPr>
      <w:color w:val="0000FF"/>
      <w:u w:val="single"/>
    </w:rPr>
  </w:style>
  <w:style w:type="paragraph" w:customStyle="1" w:styleId="Footnote">
    <w:name w:val="Footnote"/>
    <w:link w:val="Footnote0"/>
    <w:rsid w:val="00344BF4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44BF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44BF4"/>
    <w:rPr>
      <w:b/>
      <w:sz w:val="28"/>
    </w:rPr>
  </w:style>
  <w:style w:type="character" w:customStyle="1" w:styleId="14">
    <w:name w:val="Оглавление 1 Знак"/>
    <w:link w:val="13"/>
    <w:rsid w:val="00344B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44BF4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44BF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44BF4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44BF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44BF4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44BF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44BF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44BF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44BF4"/>
    <w:pPr>
      <w:jc w:val="both"/>
    </w:pPr>
    <w:rPr>
      <w:i/>
    </w:rPr>
  </w:style>
  <w:style w:type="character" w:customStyle="1" w:styleId="a5">
    <w:name w:val="Подзаголовок Знак"/>
    <w:link w:val="a4"/>
    <w:rsid w:val="00344BF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44BF4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44B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44BF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44BF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2024-12-06T15:34:00Z</dcterms:created>
  <dcterms:modified xsi:type="dcterms:W3CDTF">2024-12-06T15:42:00Z</dcterms:modified>
</cp:coreProperties>
</file>